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07733E1" w14:textId="11DB52FF" w:rsidR="00380753" w:rsidRDefault="00380753" w:rsidP="007F569F">
      <w:pPr>
        <w:rPr>
          <w:rFonts w:ascii="Arial" w:hAnsi="Arial" w:cs="Arial"/>
          <w:b/>
          <w:caps/>
          <w:sz w:val="22"/>
          <w:szCs w:val="22"/>
        </w:rPr>
      </w:pPr>
    </w:p>
    <w:p w14:paraId="260BC92B" w14:textId="77777777" w:rsidR="00FF29F7" w:rsidRPr="00380753" w:rsidRDefault="00FF29F7" w:rsidP="007F569F">
      <w:pPr>
        <w:rPr>
          <w:rFonts w:ascii="Arial" w:hAnsi="Arial" w:cs="Arial"/>
          <w:b/>
          <w:caps/>
          <w:sz w:val="22"/>
          <w:szCs w:val="22"/>
        </w:rPr>
      </w:pPr>
    </w:p>
    <w:p w14:paraId="7FCED790" w14:textId="09F3F4D2" w:rsidR="00380753" w:rsidRPr="00380753" w:rsidRDefault="00380753" w:rsidP="007F569F">
      <w:pPr>
        <w:jc w:val="center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noProof/>
          <w:sz w:val="22"/>
          <w:szCs w:val="22"/>
        </w:rPr>
        <w:drawing>
          <wp:inline distT="0" distB="0" distL="0" distR="0" wp14:anchorId="6F03C220" wp14:editId="7CDF37C1">
            <wp:extent cx="3292960" cy="833617"/>
            <wp:effectExtent l="0" t="0" r="0" b="508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creen Shot 2019-08-22 at 7.59.07 AM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8580" cy="875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57064B" w14:textId="77777777" w:rsidR="00380753" w:rsidRPr="00380753" w:rsidRDefault="00380753" w:rsidP="007F569F">
      <w:pPr>
        <w:jc w:val="center"/>
        <w:rPr>
          <w:rFonts w:ascii="Arial" w:hAnsi="Arial" w:cs="Arial"/>
          <w:b/>
          <w:caps/>
          <w:sz w:val="22"/>
          <w:szCs w:val="22"/>
        </w:rPr>
      </w:pPr>
    </w:p>
    <w:p w14:paraId="3BD3786C" w14:textId="77777777" w:rsidR="00481E12" w:rsidRDefault="00280289" w:rsidP="00481E12">
      <w:pPr>
        <w:suppressAutoHyphens w:val="0"/>
        <w:jc w:val="center"/>
        <w:rPr>
          <w:rFonts w:ascii="Arial" w:hAnsi="Arial" w:cs="Arial"/>
          <w:b/>
          <w:caps/>
          <w:sz w:val="24"/>
          <w:szCs w:val="24"/>
        </w:rPr>
      </w:pPr>
      <w:r w:rsidRPr="00F467E0">
        <w:rPr>
          <w:rFonts w:ascii="Arial" w:hAnsi="Arial" w:cs="Arial"/>
          <w:b/>
          <w:caps/>
          <w:sz w:val="24"/>
          <w:szCs w:val="24"/>
        </w:rPr>
        <w:t>SEC</w:t>
      </w:r>
      <w:r w:rsidR="00F467E0">
        <w:rPr>
          <w:rFonts w:ascii="Arial" w:hAnsi="Arial" w:cs="Arial"/>
          <w:b/>
          <w:caps/>
          <w:sz w:val="24"/>
          <w:szCs w:val="24"/>
        </w:rPr>
        <w:t xml:space="preserve"> </w:t>
      </w:r>
      <w:r w:rsidR="00F31239" w:rsidRPr="00F467E0">
        <w:rPr>
          <w:rFonts w:ascii="Arial" w:hAnsi="Arial" w:cs="Arial"/>
          <w:b/>
          <w:caps/>
          <w:sz w:val="24"/>
          <w:szCs w:val="24"/>
        </w:rPr>
        <w:t>Meeting</w:t>
      </w:r>
      <w:r w:rsidR="00864E42" w:rsidRPr="00F467E0">
        <w:rPr>
          <w:rFonts w:ascii="Arial" w:hAnsi="Arial" w:cs="Arial"/>
          <w:b/>
          <w:caps/>
          <w:sz w:val="24"/>
          <w:szCs w:val="24"/>
        </w:rPr>
        <w:t xml:space="preserve"> </w:t>
      </w:r>
      <w:r w:rsidR="00F31239" w:rsidRPr="00F467E0">
        <w:rPr>
          <w:rFonts w:ascii="Arial" w:hAnsi="Arial" w:cs="Arial"/>
          <w:b/>
          <w:caps/>
          <w:sz w:val="24"/>
          <w:szCs w:val="24"/>
        </w:rPr>
        <w:t>AGENDA</w:t>
      </w:r>
      <w:r w:rsidR="00380753" w:rsidRPr="00F467E0">
        <w:rPr>
          <w:rFonts w:ascii="Arial" w:hAnsi="Arial" w:cs="Arial"/>
          <w:b/>
          <w:caps/>
          <w:sz w:val="24"/>
          <w:szCs w:val="24"/>
        </w:rPr>
        <w:t xml:space="preserve"> // </w:t>
      </w:r>
      <w:r w:rsidR="007177F4">
        <w:rPr>
          <w:rFonts w:ascii="Arial" w:hAnsi="Arial" w:cs="Arial"/>
          <w:b/>
          <w:sz w:val="24"/>
          <w:szCs w:val="24"/>
        </w:rPr>
        <w:t xml:space="preserve">MARCH </w:t>
      </w:r>
      <w:r w:rsidR="00463344">
        <w:rPr>
          <w:rFonts w:ascii="Arial" w:hAnsi="Arial" w:cs="Arial"/>
          <w:b/>
          <w:sz w:val="24"/>
          <w:szCs w:val="24"/>
        </w:rPr>
        <w:t>31</w:t>
      </w:r>
      <w:r w:rsidR="003C79B4">
        <w:rPr>
          <w:rFonts w:ascii="Arial" w:hAnsi="Arial" w:cs="Arial"/>
          <w:b/>
          <w:sz w:val="24"/>
          <w:szCs w:val="24"/>
        </w:rPr>
        <w:t>,</w:t>
      </w:r>
      <w:r w:rsidR="00751A69" w:rsidRPr="00F467E0">
        <w:rPr>
          <w:rFonts w:ascii="Arial" w:hAnsi="Arial" w:cs="Arial"/>
          <w:b/>
          <w:sz w:val="24"/>
          <w:szCs w:val="24"/>
        </w:rPr>
        <w:t xml:space="preserve"> 20</w:t>
      </w:r>
      <w:r w:rsidR="00680F6D">
        <w:rPr>
          <w:rFonts w:ascii="Arial" w:hAnsi="Arial" w:cs="Arial"/>
          <w:b/>
          <w:sz w:val="24"/>
          <w:szCs w:val="24"/>
        </w:rPr>
        <w:t>20</w:t>
      </w:r>
      <w:r w:rsidR="00380753" w:rsidRPr="00F467E0">
        <w:rPr>
          <w:rFonts w:ascii="Arial" w:hAnsi="Arial" w:cs="Arial"/>
          <w:b/>
          <w:sz w:val="24"/>
          <w:szCs w:val="24"/>
        </w:rPr>
        <w:br/>
      </w:r>
      <w:r w:rsidR="00190234" w:rsidRPr="00F467E0">
        <w:rPr>
          <w:rFonts w:ascii="Arial" w:hAnsi="Arial" w:cs="Arial"/>
          <w:b/>
          <w:sz w:val="24"/>
          <w:szCs w:val="24"/>
        </w:rPr>
        <w:t>2:3</w:t>
      </w:r>
      <w:r w:rsidR="007B2618" w:rsidRPr="00F467E0">
        <w:rPr>
          <w:rFonts w:ascii="Arial" w:hAnsi="Arial" w:cs="Arial"/>
          <w:b/>
          <w:sz w:val="24"/>
          <w:szCs w:val="24"/>
        </w:rPr>
        <w:t xml:space="preserve">0 </w:t>
      </w:r>
      <w:r w:rsidR="00380753" w:rsidRPr="00F467E0">
        <w:rPr>
          <w:rFonts w:ascii="Arial" w:hAnsi="Arial" w:cs="Arial"/>
          <w:b/>
          <w:sz w:val="24"/>
          <w:szCs w:val="24"/>
        </w:rPr>
        <w:t>PM</w:t>
      </w:r>
      <w:r w:rsidR="007B2618" w:rsidRPr="00F467E0">
        <w:rPr>
          <w:rFonts w:ascii="Arial" w:hAnsi="Arial" w:cs="Arial"/>
          <w:b/>
          <w:sz w:val="24"/>
          <w:szCs w:val="24"/>
        </w:rPr>
        <w:t xml:space="preserve"> </w:t>
      </w:r>
      <w:r w:rsidR="00380753" w:rsidRPr="00F467E0">
        <w:rPr>
          <w:rFonts w:ascii="Arial" w:hAnsi="Arial" w:cs="Arial"/>
          <w:b/>
          <w:sz w:val="24"/>
          <w:szCs w:val="24"/>
        </w:rPr>
        <w:t>–</w:t>
      </w:r>
      <w:r w:rsidR="007B2618" w:rsidRPr="00F467E0">
        <w:rPr>
          <w:rFonts w:ascii="Arial" w:hAnsi="Arial" w:cs="Arial"/>
          <w:b/>
          <w:sz w:val="24"/>
          <w:szCs w:val="24"/>
        </w:rPr>
        <w:t xml:space="preserve"> </w:t>
      </w:r>
      <w:r w:rsidR="00B55721" w:rsidRPr="00F467E0">
        <w:rPr>
          <w:rFonts w:ascii="Arial" w:hAnsi="Arial" w:cs="Arial"/>
          <w:b/>
          <w:sz w:val="24"/>
          <w:szCs w:val="24"/>
        </w:rPr>
        <w:t xml:space="preserve">4:30 </w:t>
      </w:r>
      <w:r w:rsidR="00380753" w:rsidRPr="00F467E0">
        <w:rPr>
          <w:rFonts w:ascii="Arial" w:hAnsi="Arial" w:cs="Arial"/>
          <w:b/>
          <w:sz w:val="24"/>
          <w:szCs w:val="24"/>
        </w:rPr>
        <w:t xml:space="preserve">PM // </w:t>
      </w:r>
      <w:r w:rsidR="00C250FE">
        <w:rPr>
          <w:rFonts w:ascii="Arial" w:hAnsi="Arial" w:cs="Arial"/>
          <w:b/>
          <w:sz w:val="24"/>
          <w:szCs w:val="24"/>
        </w:rPr>
        <w:t>WEBEX</w:t>
      </w:r>
      <w:r w:rsidR="007F569F">
        <w:rPr>
          <w:rFonts w:ascii="Arial" w:hAnsi="Arial" w:cs="Arial"/>
          <w:b/>
          <w:sz w:val="24"/>
          <w:szCs w:val="24"/>
        </w:rPr>
        <w:br/>
      </w:r>
      <w:hyperlink r:id="rId8" w:history="1">
        <w:r w:rsidR="007F569F">
          <w:rPr>
            <w:rStyle w:val="Hyperlink"/>
          </w:rPr>
          <w:t>https://bgsu-edu.meets.cirqlive.com/pages/calendar.exe?user=3407&amp;context=1224&amp;lang=en</w:t>
        </w:r>
      </w:hyperlink>
      <w:r w:rsidR="007F569F">
        <w:rPr>
          <w:lang w:eastAsia="en-US"/>
        </w:rPr>
        <w:br/>
      </w:r>
    </w:p>
    <w:p w14:paraId="5ED0DB1A" w14:textId="6635DFB1" w:rsidR="00481E12" w:rsidRPr="00481E12" w:rsidRDefault="00481E12" w:rsidP="00481E12">
      <w:pPr>
        <w:suppressAutoHyphens w:val="0"/>
        <w:rPr>
          <w:sz w:val="18"/>
          <w:szCs w:val="18"/>
          <w:lang w:eastAsia="en-US"/>
        </w:rPr>
      </w:pPr>
      <w:r w:rsidRPr="00481E12">
        <w:rPr>
          <w:rFonts w:ascii="Arial" w:hAnsi="Arial" w:cs="Arial"/>
          <w:i/>
          <w:iCs/>
          <w:color w:val="2D3B45"/>
          <w:sz w:val="18"/>
          <w:szCs w:val="18"/>
          <w:lang w:eastAsia="en-US"/>
        </w:rPr>
        <w:t>Guidelines for this meeting:</w:t>
      </w:r>
    </w:p>
    <w:p w14:paraId="0D724C57" w14:textId="361744E4" w:rsidR="00481E12" w:rsidRPr="00481E12" w:rsidRDefault="00481E12" w:rsidP="00481E12">
      <w:pPr>
        <w:numPr>
          <w:ilvl w:val="0"/>
          <w:numId w:val="33"/>
        </w:numPr>
        <w:shd w:val="clear" w:color="auto" w:fill="FFFFFF"/>
        <w:suppressAutoHyphens w:val="0"/>
        <w:spacing w:before="100" w:beforeAutospacing="1" w:after="100" w:afterAutospacing="1"/>
        <w:ind w:left="375"/>
        <w:rPr>
          <w:rFonts w:ascii="Arial" w:hAnsi="Arial" w:cs="Arial"/>
          <w:color w:val="2D3B45"/>
          <w:sz w:val="18"/>
          <w:szCs w:val="18"/>
          <w:lang w:eastAsia="en-US"/>
        </w:rPr>
      </w:pPr>
      <w:r w:rsidRPr="00481E12">
        <w:rPr>
          <w:rFonts w:ascii="Arial" w:hAnsi="Arial" w:cs="Arial"/>
          <w:color w:val="2D3B45"/>
          <w:sz w:val="18"/>
          <w:szCs w:val="18"/>
          <w:lang w:eastAsia="en-US"/>
        </w:rPr>
        <w:t>Upon entering the WebEx meeting the entry is set to automatically "Mute" you as well as turn off entry and exit tones of attendees.</w:t>
      </w:r>
    </w:p>
    <w:p w14:paraId="74E75B8D" w14:textId="77777777" w:rsidR="00481E12" w:rsidRPr="00481E12" w:rsidRDefault="00481E12" w:rsidP="00481E12">
      <w:pPr>
        <w:numPr>
          <w:ilvl w:val="0"/>
          <w:numId w:val="33"/>
        </w:numPr>
        <w:shd w:val="clear" w:color="auto" w:fill="FFFFFF"/>
        <w:suppressAutoHyphens w:val="0"/>
        <w:spacing w:before="100" w:beforeAutospacing="1" w:after="100" w:afterAutospacing="1"/>
        <w:ind w:left="375"/>
        <w:rPr>
          <w:rFonts w:ascii="Arial" w:hAnsi="Arial" w:cs="Arial"/>
          <w:color w:val="2D3B45"/>
          <w:sz w:val="18"/>
          <w:szCs w:val="18"/>
          <w:lang w:eastAsia="en-US"/>
        </w:rPr>
      </w:pPr>
      <w:r w:rsidRPr="00481E12">
        <w:rPr>
          <w:rFonts w:ascii="Arial" w:hAnsi="Arial" w:cs="Arial"/>
          <w:color w:val="2D3B45"/>
          <w:sz w:val="18"/>
          <w:szCs w:val="18"/>
          <w:lang w:eastAsia="en-US"/>
        </w:rPr>
        <w:t>I will call the meeting to order and Robyn will take attendance along with notes.</w:t>
      </w:r>
    </w:p>
    <w:p w14:paraId="6AB02808" w14:textId="77777777" w:rsidR="00481E12" w:rsidRPr="00481E12" w:rsidRDefault="00481E12" w:rsidP="00481E12">
      <w:pPr>
        <w:numPr>
          <w:ilvl w:val="0"/>
          <w:numId w:val="33"/>
        </w:numPr>
        <w:shd w:val="clear" w:color="auto" w:fill="FFFFFF"/>
        <w:suppressAutoHyphens w:val="0"/>
        <w:spacing w:before="100" w:beforeAutospacing="1" w:after="100" w:afterAutospacing="1"/>
        <w:ind w:left="375"/>
        <w:rPr>
          <w:rFonts w:ascii="Arial" w:hAnsi="Arial" w:cs="Arial"/>
          <w:color w:val="2D3B45"/>
          <w:sz w:val="18"/>
          <w:szCs w:val="18"/>
          <w:lang w:eastAsia="en-US"/>
        </w:rPr>
      </w:pPr>
      <w:r w:rsidRPr="00481E12">
        <w:rPr>
          <w:rFonts w:ascii="Arial" w:hAnsi="Arial" w:cs="Arial"/>
          <w:color w:val="2D3B45"/>
          <w:sz w:val="18"/>
          <w:szCs w:val="18"/>
          <w:lang w:eastAsia="en-US"/>
        </w:rPr>
        <w:t>I ask that you keep your microphone on mute when not speaking to reduce background noise/feedback.</w:t>
      </w:r>
    </w:p>
    <w:p w14:paraId="02FCA5D5" w14:textId="77777777" w:rsidR="00481E12" w:rsidRPr="00481E12" w:rsidRDefault="00481E12" w:rsidP="00481E12">
      <w:pPr>
        <w:numPr>
          <w:ilvl w:val="0"/>
          <w:numId w:val="33"/>
        </w:numPr>
        <w:shd w:val="clear" w:color="auto" w:fill="FFFFFF"/>
        <w:suppressAutoHyphens w:val="0"/>
        <w:spacing w:before="100" w:beforeAutospacing="1" w:after="100" w:afterAutospacing="1"/>
        <w:ind w:left="375"/>
        <w:rPr>
          <w:rFonts w:ascii="Arial" w:hAnsi="Arial" w:cs="Arial"/>
          <w:color w:val="2D3B45"/>
          <w:sz w:val="18"/>
          <w:szCs w:val="18"/>
          <w:lang w:eastAsia="en-US"/>
        </w:rPr>
      </w:pPr>
      <w:r w:rsidRPr="00481E12">
        <w:rPr>
          <w:rFonts w:ascii="Arial" w:hAnsi="Arial" w:cs="Arial"/>
          <w:color w:val="2D3B45"/>
          <w:sz w:val="18"/>
          <w:szCs w:val="18"/>
          <w:lang w:eastAsia="en-US"/>
        </w:rPr>
        <w:t>Please utilize the chat feature and type "I have something to say" when wanting to speak and we will go in order to keep from talking over one another.</w:t>
      </w:r>
    </w:p>
    <w:p w14:paraId="31729793" w14:textId="77777777" w:rsidR="00481E12" w:rsidRPr="00481E12" w:rsidRDefault="00481E12" w:rsidP="00481E12">
      <w:pPr>
        <w:numPr>
          <w:ilvl w:val="0"/>
          <w:numId w:val="33"/>
        </w:numPr>
        <w:shd w:val="clear" w:color="auto" w:fill="FFFFFF"/>
        <w:suppressAutoHyphens w:val="0"/>
        <w:spacing w:before="100" w:beforeAutospacing="1" w:after="100" w:afterAutospacing="1"/>
        <w:ind w:left="375"/>
        <w:rPr>
          <w:rFonts w:ascii="Arial" w:hAnsi="Arial" w:cs="Arial"/>
          <w:color w:val="2D3B45"/>
          <w:sz w:val="18"/>
          <w:szCs w:val="18"/>
          <w:lang w:eastAsia="en-US"/>
        </w:rPr>
      </w:pPr>
      <w:r w:rsidRPr="00481E12">
        <w:rPr>
          <w:rFonts w:ascii="Arial" w:hAnsi="Arial" w:cs="Arial"/>
          <w:color w:val="2D3B45"/>
          <w:sz w:val="18"/>
          <w:szCs w:val="18"/>
          <w:lang w:eastAsia="en-US"/>
        </w:rPr>
        <w:t>I am open to suggestions for how to make this WebEx conferencing more fluid.</w:t>
      </w:r>
    </w:p>
    <w:p w14:paraId="1A6EC56D" w14:textId="36B5E091" w:rsidR="00F31239" w:rsidRPr="00F467E0" w:rsidRDefault="00F31239" w:rsidP="007F569F">
      <w:pPr>
        <w:spacing w:line="276" w:lineRule="auto"/>
        <w:rPr>
          <w:rFonts w:ascii="Arial" w:hAnsi="Arial" w:cs="Arial"/>
          <w:sz w:val="22"/>
          <w:szCs w:val="22"/>
        </w:rPr>
      </w:pPr>
      <w:r w:rsidRPr="00F467E0">
        <w:rPr>
          <w:rFonts w:ascii="Arial" w:hAnsi="Arial" w:cs="Arial"/>
          <w:b/>
          <w:caps/>
          <w:sz w:val="22"/>
          <w:szCs w:val="22"/>
        </w:rPr>
        <w:t>Call to Order</w:t>
      </w:r>
      <w:r w:rsidR="009C683E" w:rsidRPr="00F467E0">
        <w:rPr>
          <w:rFonts w:ascii="Arial" w:hAnsi="Arial" w:cs="Arial"/>
          <w:sz w:val="22"/>
          <w:szCs w:val="22"/>
        </w:rPr>
        <w:t xml:space="preserve"> </w:t>
      </w:r>
      <w:r w:rsidR="00DE4CC1">
        <w:rPr>
          <w:rFonts w:ascii="Arial" w:hAnsi="Arial" w:cs="Arial"/>
          <w:sz w:val="22"/>
          <w:szCs w:val="22"/>
        </w:rPr>
        <w:t>//</w:t>
      </w:r>
      <w:r w:rsidR="003C79B4">
        <w:rPr>
          <w:rFonts w:ascii="Arial" w:hAnsi="Arial" w:cs="Arial"/>
          <w:sz w:val="22"/>
          <w:szCs w:val="22"/>
        </w:rPr>
        <w:t xml:space="preserve"> </w:t>
      </w:r>
      <w:r w:rsidR="007B3696">
        <w:rPr>
          <w:rFonts w:ascii="Arial" w:hAnsi="Arial" w:cs="Arial"/>
          <w:sz w:val="22"/>
          <w:szCs w:val="22"/>
        </w:rPr>
        <w:t>Jenn Stucker,</w:t>
      </w:r>
      <w:r w:rsidR="00453208">
        <w:rPr>
          <w:rFonts w:ascii="Arial" w:hAnsi="Arial" w:cs="Arial"/>
          <w:sz w:val="22"/>
          <w:szCs w:val="22"/>
        </w:rPr>
        <w:t xml:space="preserve"> Chair</w:t>
      </w:r>
    </w:p>
    <w:p w14:paraId="2698B3B3" w14:textId="0EC3D0A9" w:rsidR="00F86ED2" w:rsidRPr="00F467E0" w:rsidRDefault="00F86ED2" w:rsidP="007F569F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74396B74" w14:textId="45781AAA" w:rsidR="00970DB1" w:rsidRPr="00DF2E7A" w:rsidRDefault="00323F23" w:rsidP="007F569F">
      <w:pPr>
        <w:spacing w:line="276" w:lineRule="auto"/>
        <w:rPr>
          <w:rFonts w:ascii="Arial" w:hAnsi="Arial" w:cs="Arial"/>
          <w:b/>
          <w:sz w:val="22"/>
          <w:szCs w:val="22"/>
          <w:vertAlign w:val="subscript"/>
        </w:rPr>
      </w:pPr>
      <w:r w:rsidRPr="00F467E0">
        <w:rPr>
          <w:rFonts w:ascii="Arial" w:hAnsi="Arial" w:cs="Arial"/>
          <w:b/>
          <w:sz w:val="22"/>
          <w:szCs w:val="22"/>
        </w:rPr>
        <w:t xml:space="preserve">APPROVAL OF </w:t>
      </w:r>
      <w:r w:rsidR="007B3696">
        <w:rPr>
          <w:rFonts w:ascii="Arial" w:hAnsi="Arial" w:cs="Arial"/>
          <w:b/>
          <w:sz w:val="22"/>
          <w:szCs w:val="22"/>
        </w:rPr>
        <w:t>3</w:t>
      </w:r>
      <w:r w:rsidR="00970DB1">
        <w:rPr>
          <w:rFonts w:ascii="Arial" w:hAnsi="Arial" w:cs="Arial"/>
          <w:b/>
          <w:sz w:val="22"/>
          <w:szCs w:val="22"/>
        </w:rPr>
        <w:t>/</w:t>
      </w:r>
      <w:r w:rsidR="007B3696">
        <w:rPr>
          <w:rFonts w:ascii="Arial" w:hAnsi="Arial" w:cs="Arial"/>
          <w:b/>
          <w:sz w:val="22"/>
          <w:szCs w:val="22"/>
        </w:rPr>
        <w:t>10</w:t>
      </w:r>
      <w:r w:rsidR="00970DB1">
        <w:rPr>
          <w:rFonts w:ascii="Arial" w:hAnsi="Arial" w:cs="Arial"/>
          <w:b/>
          <w:sz w:val="22"/>
          <w:szCs w:val="22"/>
        </w:rPr>
        <w:t>/</w:t>
      </w:r>
      <w:r w:rsidR="00680F6D">
        <w:rPr>
          <w:rFonts w:ascii="Arial" w:hAnsi="Arial" w:cs="Arial"/>
          <w:b/>
          <w:sz w:val="22"/>
          <w:szCs w:val="22"/>
        </w:rPr>
        <w:t>20</w:t>
      </w:r>
      <w:r w:rsidR="00F467E0" w:rsidRPr="00F467E0">
        <w:rPr>
          <w:rFonts w:ascii="Arial" w:hAnsi="Arial" w:cs="Arial"/>
          <w:b/>
          <w:sz w:val="22"/>
          <w:szCs w:val="22"/>
        </w:rPr>
        <w:t xml:space="preserve"> </w:t>
      </w:r>
      <w:r w:rsidRPr="00F467E0">
        <w:rPr>
          <w:rFonts w:ascii="Arial" w:hAnsi="Arial" w:cs="Arial"/>
          <w:b/>
          <w:sz w:val="22"/>
          <w:szCs w:val="22"/>
        </w:rPr>
        <w:t>MINUTES</w:t>
      </w:r>
      <w:r w:rsidR="00DF2E7A">
        <w:rPr>
          <w:rFonts w:ascii="Arial" w:hAnsi="Arial" w:cs="Arial"/>
          <w:b/>
          <w:sz w:val="22"/>
          <w:szCs w:val="22"/>
        </w:rPr>
        <w:t xml:space="preserve"> </w:t>
      </w:r>
      <w:r w:rsidR="00DF2E7A" w:rsidRPr="00DF2E7A">
        <w:rPr>
          <w:rFonts w:ascii="Arial" w:hAnsi="Arial" w:cs="Arial"/>
          <w:sz w:val="22"/>
          <w:szCs w:val="22"/>
        </w:rPr>
        <w:t>// 2:30 – 2:35</w:t>
      </w:r>
      <w:r w:rsidR="00A86F9D">
        <w:rPr>
          <w:rFonts w:ascii="Arial" w:hAnsi="Arial" w:cs="Arial"/>
          <w:b/>
          <w:sz w:val="22"/>
          <w:szCs w:val="22"/>
        </w:rPr>
        <w:t xml:space="preserve"> </w:t>
      </w:r>
    </w:p>
    <w:p w14:paraId="42D88060" w14:textId="77777777" w:rsidR="00970DB1" w:rsidRDefault="00970DB1" w:rsidP="007F569F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6CFBE08" w14:textId="54C766C3" w:rsidR="00463344" w:rsidRDefault="00970DB1" w:rsidP="007F569F">
      <w:pPr>
        <w:suppressAutoHyphens w:val="0"/>
        <w:spacing w:after="160" w:line="276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CHAIR REPORT</w:t>
      </w:r>
      <w:r w:rsidR="009E5A90">
        <w:rPr>
          <w:rFonts w:ascii="Arial" w:hAnsi="Arial" w:cs="Arial"/>
          <w:b/>
          <w:sz w:val="22"/>
          <w:szCs w:val="22"/>
        </w:rPr>
        <w:t>/UPDATES</w:t>
      </w:r>
      <w:r w:rsidR="00A86F9D">
        <w:rPr>
          <w:rFonts w:ascii="Arial" w:hAnsi="Arial" w:cs="Arial"/>
          <w:b/>
          <w:sz w:val="22"/>
          <w:szCs w:val="22"/>
        </w:rPr>
        <w:t xml:space="preserve"> </w:t>
      </w:r>
      <w:r w:rsidR="00DF2E7A" w:rsidRPr="00DF2E7A">
        <w:rPr>
          <w:rFonts w:ascii="Arial" w:hAnsi="Arial" w:cs="Arial"/>
          <w:sz w:val="22"/>
          <w:szCs w:val="22"/>
        </w:rPr>
        <w:t>// 2:3</w:t>
      </w:r>
      <w:r w:rsidR="00DF2E7A">
        <w:rPr>
          <w:rFonts w:ascii="Arial" w:hAnsi="Arial" w:cs="Arial"/>
          <w:sz w:val="22"/>
          <w:szCs w:val="22"/>
        </w:rPr>
        <w:t>5</w:t>
      </w:r>
      <w:r w:rsidR="00DF2E7A" w:rsidRPr="00DF2E7A">
        <w:rPr>
          <w:rFonts w:ascii="Arial" w:hAnsi="Arial" w:cs="Arial"/>
          <w:sz w:val="22"/>
          <w:szCs w:val="22"/>
        </w:rPr>
        <w:t xml:space="preserve"> – 2:</w:t>
      </w:r>
      <w:r w:rsidR="00DF2E7A">
        <w:rPr>
          <w:rFonts w:ascii="Arial" w:hAnsi="Arial" w:cs="Arial"/>
          <w:sz w:val="22"/>
          <w:szCs w:val="22"/>
        </w:rPr>
        <w:t>4</w:t>
      </w:r>
      <w:r w:rsidR="007B3696">
        <w:rPr>
          <w:rFonts w:ascii="Arial" w:hAnsi="Arial" w:cs="Arial"/>
          <w:sz w:val="22"/>
          <w:szCs w:val="22"/>
        </w:rPr>
        <w:t>5</w:t>
      </w:r>
      <w:r w:rsidR="004C4C81">
        <w:rPr>
          <w:rFonts w:ascii="Arial" w:hAnsi="Arial" w:cs="Arial"/>
          <w:sz w:val="22"/>
          <w:szCs w:val="22"/>
        </w:rPr>
        <w:br/>
      </w:r>
      <w:r w:rsidR="007177F4">
        <w:rPr>
          <w:rFonts w:ascii="Arial" w:hAnsi="Arial" w:cs="Arial"/>
          <w:b/>
          <w:sz w:val="22"/>
          <w:szCs w:val="22"/>
        </w:rPr>
        <w:t>1</w:t>
      </w:r>
      <w:r w:rsidR="004C4C81" w:rsidRPr="00F467E0">
        <w:rPr>
          <w:rFonts w:ascii="Arial" w:hAnsi="Arial" w:cs="Arial"/>
          <w:sz w:val="22"/>
          <w:szCs w:val="22"/>
        </w:rPr>
        <w:t xml:space="preserve"> //</w:t>
      </w:r>
      <w:r w:rsidR="004C4C81">
        <w:rPr>
          <w:rFonts w:ascii="Arial" w:hAnsi="Arial" w:cs="Arial"/>
          <w:sz w:val="22"/>
          <w:szCs w:val="22"/>
        </w:rPr>
        <w:t xml:space="preserve"> </w:t>
      </w:r>
      <w:r w:rsidR="007B3696">
        <w:rPr>
          <w:rFonts w:ascii="Arial" w:hAnsi="Arial" w:cs="Arial"/>
          <w:sz w:val="22"/>
          <w:szCs w:val="22"/>
        </w:rPr>
        <w:t>APRIL 7</w:t>
      </w:r>
      <w:r w:rsidR="007B3696" w:rsidRPr="007B3696">
        <w:rPr>
          <w:rFonts w:ascii="Arial" w:hAnsi="Arial" w:cs="Arial"/>
          <w:sz w:val="22"/>
          <w:szCs w:val="22"/>
          <w:vertAlign w:val="superscript"/>
        </w:rPr>
        <w:t>th</w:t>
      </w:r>
      <w:r w:rsidR="007B3696">
        <w:rPr>
          <w:rFonts w:ascii="Arial" w:hAnsi="Arial" w:cs="Arial"/>
          <w:sz w:val="22"/>
          <w:szCs w:val="22"/>
        </w:rPr>
        <w:t xml:space="preserve"> MEETING </w:t>
      </w:r>
    </w:p>
    <w:p w14:paraId="00BE22A2" w14:textId="2C8718E4" w:rsidR="00481E12" w:rsidRPr="00481E12" w:rsidRDefault="00481E12" w:rsidP="007F569F">
      <w:pPr>
        <w:pStyle w:val="ListParagraph"/>
        <w:numPr>
          <w:ilvl w:val="0"/>
          <w:numId w:val="32"/>
        </w:numPr>
        <w:suppressAutoHyphens w:val="0"/>
        <w:spacing w:after="160" w:line="276" w:lineRule="auto"/>
        <w:contextualSpacing/>
        <w:rPr>
          <w:rFonts w:ascii="Arial" w:hAnsi="Arial" w:cs="Arial"/>
          <w:cap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Meeting style + parliamentary procedures</w:t>
      </w:r>
      <w:bookmarkStart w:id="0" w:name="_GoBack"/>
      <w:bookmarkEnd w:id="0"/>
    </w:p>
    <w:p w14:paraId="273D7B31" w14:textId="01374B92" w:rsidR="00A1153A" w:rsidRPr="00DE4CC1" w:rsidRDefault="00A1153A" w:rsidP="007F569F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/>
      </w:r>
      <w:r w:rsidRPr="00F467E0">
        <w:rPr>
          <w:rFonts w:ascii="Arial" w:hAnsi="Arial" w:cs="Arial"/>
          <w:b/>
          <w:sz w:val="22"/>
          <w:szCs w:val="22"/>
        </w:rPr>
        <w:t xml:space="preserve">OLD BUSINESS </w:t>
      </w:r>
      <w:r w:rsidRPr="00F467E0">
        <w:rPr>
          <w:rFonts w:ascii="Arial" w:hAnsi="Arial" w:cs="Arial"/>
          <w:caps/>
          <w:sz w:val="22"/>
          <w:szCs w:val="22"/>
        </w:rPr>
        <w:t>//</w:t>
      </w:r>
      <w:r>
        <w:rPr>
          <w:rFonts w:ascii="Arial" w:hAnsi="Arial" w:cs="Arial"/>
          <w:caps/>
          <w:sz w:val="22"/>
          <w:szCs w:val="22"/>
        </w:rPr>
        <w:t xml:space="preserve"> </w:t>
      </w:r>
      <w:r w:rsidR="00DE4CC1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:</w:t>
      </w:r>
      <w:r w:rsidR="00DE4CC1">
        <w:rPr>
          <w:rFonts w:ascii="Arial" w:hAnsi="Arial" w:cs="Arial"/>
          <w:sz w:val="22"/>
          <w:szCs w:val="22"/>
        </w:rPr>
        <w:t>4</w:t>
      </w:r>
      <w:r w:rsidR="007B3696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pm </w:t>
      </w:r>
      <w:r w:rsidRPr="00DF2E7A">
        <w:rPr>
          <w:rFonts w:ascii="Arial" w:hAnsi="Arial" w:cs="Arial"/>
          <w:sz w:val="22"/>
          <w:szCs w:val="22"/>
        </w:rPr>
        <w:t xml:space="preserve">– </w:t>
      </w:r>
      <w:r w:rsidR="00DE4CC1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:</w:t>
      </w:r>
      <w:r w:rsidR="007B3696">
        <w:rPr>
          <w:rFonts w:ascii="Arial" w:hAnsi="Arial" w:cs="Arial"/>
          <w:sz w:val="22"/>
          <w:szCs w:val="22"/>
        </w:rPr>
        <w:t>15</w:t>
      </w:r>
      <w:r>
        <w:rPr>
          <w:rFonts w:ascii="Arial" w:hAnsi="Arial" w:cs="Arial"/>
          <w:sz w:val="22"/>
          <w:szCs w:val="22"/>
        </w:rPr>
        <w:t>pm</w:t>
      </w:r>
    </w:p>
    <w:p w14:paraId="452621E9" w14:textId="51C3E028" w:rsidR="008E5726" w:rsidRDefault="007B3696" w:rsidP="007F569F">
      <w:pPr>
        <w:suppressAutoHyphens w:val="0"/>
        <w:spacing w:after="160" w:line="276" w:lineRule="auto"/>
        <w:contextualSpacing/>
        <w:rPr>
          <w:rFonts w:ascii="Arial" w:hAnsi="Arial" w:cs="Arial"/>
          <w:cap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F467E0">
        <w:rPr>
          <w:rFonts w:ascii="Arial" w:hAnsi="Arial" w:cs="Arial"/>
          <w:sz w:val="22"/>
          <w:szCs w:val="22"/>
        </w:rPr>
        <w:t xml:space="preserve"> //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aps/>
          <w:sz w:val="22"/>
          <w:szCs w:val="22"/>
        </w:rPr>
        <w:t>CURRICULUM ITEMS FROM CAA</w:t>
      </w:r>
    </w:p>
    <w:p w14:paraId="627B513F" w14:textId="70DFCB3E" w:rsidR="00463344" w:rsidRDefault="00463344" w:rsidP="007F569F">
      <w:pPr>
        <w:pStyle w:val="ListParagraph"/>
        <w:numPr>
          <w:ilvl w:val="0"/>
          <w:numId w:val="32"/>
        </w:numPr>
        <w:suppressAutoHyphens w:val="0"/>
        <w:spacing w:after="160" w:line="276" w:lineRule="auto"/>
        <w:contextualSpacing/>
        <w:rPr>
          <w:rFonts w:ascii="Arial" w:hAnsi="Arial" w:cs="Arial"/>
          <w:cap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New Child Life Minor</w:t>
      </w:r>
    </w:p>
    <w:p w14:paraId="567D7A63" w14:textId="53F63ECE" w:rsidR="00463344" w:rsidRDefault="00463344" w:rsidP="007F569F">
      <w:pPr>
        <w:pStyle w:val="ListParagraph"/>
        <w:numPr>
          <w:ilvl w:val="0"/>
          <w:numId w:val="32"/>
        </w:numPr>
        <w:suppressAutoHyphens w:val="0"/>
        <w:spacing w:after="160" w:line="276" w:lineRule="auto"/>
        <w:contextualSpacing/>
        <w:rPr>
          <w:rFonts w:ascii="Arial" w:hAnsi="Arial" w:cs="Arial"/>
          <w:cap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Health Promotion Minor (changes)</w:t>
      </w:r>
    </w:p>
    <w:p w14:paraId="6B2AB296" w14:textId="20894AA8" w:rsidR="007B3696" w:rsidRPr="00463344" w:rsidRDefault="00463344" w:rsidP="007F569F">
      <w:pPr>
        <w:pStyle w:val="ListParagraph"/>
        <w:numPr>
          <w:ilvl w:val="0"/>
          <w:numId w:val="32"/>
        </w:numPr>
        <w:suppressAutoHyphens w:val="0"/>
        <w:spacing w:after="160" w:line="276" w:lineRule="auto"/>
        <w:contextualSpacing/>
        <w:rPr>
          <w:rFonts w:ascii="Arial" w:hAnsi="Arial" w:cs="Arial"/>
          <w:cap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Bachelor of Liberal Studies (major changes)</w:t>
      </w:r>
    </w:p>
    <w:p w14:paraId="126F779C" w14:textId="75FE9C9B" w:rsidR="008E5726" w:rsidRPr="009E5A90" w:rsidRDefault="00BA2A82" w:rsidP="007F569F">
      <w:pPr>
        <w:spacing w:line="276" w:lineRule="auto"/>
        <w:rPr>
          <w:rFonts w:ascii="Arial" w:hAnsi="Arial" w:cs="Arial"/>
          <w:color w:val="000000"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</w:rPr>
        <w:t xml:space="preserve">NEW </w:t>
      </w:r>
      <w:r w:rsidR="008E5726" w:rsidRPr="00F467E0">
        <w:rPr>
          <w:rFonts w:ascii="Arial" w:hAnsi="Arial" w:cs="Arial"/>
          <w:b/>
          <w:sz w:val="22"/>
          <w:szCs w:val="22"/>
        </w:rPr>
        <w:t xml:space="preserve">BUSINESS </w:t>
      </w:r>
      <w:r w:rsidR="008E5726" w:rsidRPr="00F467E0">
        <w:rPr>
          <w:rFonts w:ascii="Arial" w:hAnsi="Arial" w:cs="Arial"/>
          <w:caps/>
          <w:sz w:val="22"/>
          <w:szCs w:val="22"/>
        </w:rPr>
        <w:t>//</w:t>
      </w:r>
      <w:r w:rsidR="008E5726">
        <w:rPr>
          <w:rFonts w:ascii="Arial" w:hAnsi="Arial" w:cs="Arial"/>
          <w:caps/>
          <w:sz w:val="22"/>
          <w:szCs w:val="22"/>
        </w:rPr>
        <w:t xml:space="preserve"> </w:t>
      </w:r>
      <w:r w:rsidR="00DE4CC1">
        <w:rPr>
          <w:rFonts w:ascii="Arial" w:hAnsi="Arial" w:cs="Arial"/>
          <w:sz w:val="22"/>
          <w:szCs w:val="22"/>
        </w:rPr>
        <w:t>3</w:t>
      </w:r>
      <w:r w:rsidR="008E5726">
        <w:rPr>
          <w:rFonts w:ascii="Arial" w:hAnsi="Arial" w:cs="Arial"/>
          <w:sz w:val="22"/>
          <w:szCs w:val="22"/>
        </w:rPr>
        <w:t>:</w:t>
      </w:r>
      <w:r w:rsidR="007B3696">
        <w:rPr>
          <w:rFonts w:ascii="Arial" w:hAnsi="Arial" w:cs="Arial"/>
          <w:sz w:val="22"/>
          <w:szCs w:val="22"/>
        </w:rPr>
        <w:t>15</w:t>
      </w:r>
      <w:r w:rsidR="008E5726">
        <w:rPr>
          <w:rFonts w:ascii="Arial" w:hAnsi="Arial" w:cs="Arial"/>
          <w:sz w:val="22"/>
          <w:szCs w:val="22"/>
        </w:rPr>
        <w:t xml:space="preserve">pm </w:t>
      </w:r>
      <w:r w:rsidR="008E5726" w:rsidRPr="00DF2E7A">
        <w:rPr>
          <w:rFonts w:ascii="Arial" w:hAnsi="Arial" w:cs="Arial"/>
          <w:sz w:val="22"/>
          <w:szCs w:val="22"/>
        </w:rPr>
        <w:t xml:space="preserve">– </w:t>
      </w:r>
      <w:r w:rsidR="008E5726">
        <w:rPr>
          <w:rFonts w:ascii="Arial" w:hAnsi="Arial" w:cs="Arial"/>
          <w:sz w:val="22"/>
          <w:szCs w:val="22"/>
        </w:rPr>
        <w:t>4:</w:t>
      </w:r>
      <w:r>
        <w:rPr>
          <w:rFonts w:ascii="Arial" w:hAnsi="Arial" w:cs="Arial"/>
          <w:sz w:val="22"/>
          <w:szCs w:val="22"/>
        </w:rPr>
        <w:t>25</w:t>
      </w:r>
      <w:r w:rsidR="008E5726">
        <w:rPr>
          <w:rFonts w:ascii="Arial" w:hAnsi="Arial" w:cs="Arial"/>
          <w:sz w:val="22"/>
          <w:szCs w:val="22"/>
        </w:rPr>
        <w:t>pm</w:t>
      </w:r>
    </w:p>
    <w:p w14:paraId="226B88E5" w14:textId="616A1135" w:rsidR="008E5726" w:rsidRDefault="007177F4" w:rsidP="007F569F">
      <w:pPr>
        <w:suppressAutoHyphens w:val="0"/>
        <w:spacing w:after="160" w:line="276" w:lineRule="auto"/>
        <w:contextualSpacing/>
        <w:rPr>
          <w:rFonts w:ascii="Arial" w:hAnsi="Arial" w:cs="Arial"/>
          <w:cap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DE4CC1" w:rsidRPr="00F467E0">
        <w:rPr>
          <w:rFonts w:ascii="Arial" w:hAnsi="Arial" w:cs="Arial"/>
          <w:sz w:val="22"/>
          <w:szCs w:val="22"/>
        </w:rPr>
        <w:t xml:space="preserve"> //</w:t>
      </w:r>
      <w:r w:rsidR="00DE4CC1">
        <w:rPr>
          <w:rFonts w:ascii="Arial" w:hAnsi="Arial" w:cs="Arial"/>
          <w:sz w:val="22"/>
          <w:szCs w:val="22"/>
        </w:rPr>
        <w:t xml:space="preserve"> </w:t>
      </w:r>
      <w:r w:rsidR="007B3696">
        <w:rPr>
          <w:rFonts w:ascii="Arial" w:hAnsi="Arial" w:cs="Arial"/>
          <w:caps/>
          <w:sz w:val="22"/>
          <w:szCs w:val="22"/>
        </w:rPr>
        <w:t>RESEARCH / PRomotion / tenure during covid-19</w:t>
      </w:r>
      <w:r w:rsidR="00F10B9D">
        <w:rPr>
          <w:rFonts w:ascii="Arial" w:hAnsi="Arial" w:cs="Arial"/>
          <w:caps/>
          <w:sz w:val="22"/>
          <w:szCs w:val="22"/>
        </w:rPr>
        <w:t xml:space="preserve"> discussion</w:t>
      </w:r>
      <w:r w:rsidR="00BA2A82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>2</w:t>
      </w:r>
      <w:r w:rsidR="00BA2A82" w:rsidRPr="00F467E0">
        <w:rPr>
          <w:rFonts w:ascii="Arial" w:hAnsi="Arial" w:cs="Arial"/>
          <w:sz w:val="22"/>
          <w:szCs w:val="22"/>
        </w:rPr>
        <w:t xml:space="preserve"> //</w:t>
      </w:r>
      <w:r w:rsidR="00BA2A82">
        <w:rPr>
          <w:rFonts w:ascii="Arial" w:hAnsi="Arial" w:cs="Arial"/>
          <w:sz w:val="22"/>
          <w:szCs w:val="22"/>
        </w:rPr>
        <w:t xml:space="preserve"> </w:t>
      </w:r>
      <w:r w:rsidR="00DE4CC1">
        <w:rPr>
          <w:rFonts w:ascii="Arial" w:hAnsi="Arial" w:cs="Arial"/>
          <w:caps/>
          <w:sz w:val="22"/>
          <w:szCs w:val="22"/>
        </w:rPr>
        <w:t>ACADEMIC EXCELLENCE STATEMENT</w:t>
      </w:r>
      <w:r w:rsidR="00463344">
        <w:rPr>
          <w:rFonts w:ascii="Arial" w:hAnsi="Arial" w:cs="Arial"/>
          <w:caps/>
          <w:sz w:val="22"/>
          <w:szCs w:val="22"/>
        </w:rPr>
        <w:t xml:space="preserve"> </w:t>
      </w:r>
      <w:r w:rsidR="00F10B9D">
        <w:rPr>
          <w:rFonts w:ascii="Arial" w:hAnsi="Arial" w:cs="Arial"/>
          <w:caps/>
          <w:sz w:val="22"/>
          <w:szCs w:val="22"/>
        </w:rPr>
        <w:t>discussion</w:t>
      </w:r>
    </w:p>
    <w:p w14:paraId="38544A2A" w14:textId="37912E3B" w:rsidR="00237D07" w:rsidRPr="004C4C81" w:rsidRDefault="00380753" w:rsidP="007F569F">
      <w:pPr>
        <w:suppressAutoHyphens w:val="0"/>
        <w:rPr>
          <w:rFonts w:ascii="Arial" w:hAnsi="Arial" w:cs="Arial"/>
          <w:i/>
          <w:color w:val="000000"/>
          <w:sz w:val="22"/>
          <w:szCs w:val="22"/>
          <w:lang w:eastAsia="en-US"/>
        </w:rPr>
      </w:pPr>
      <w:r w:rsidRPr="008D1C0A">
        <w:rPr>
          <w:rFonts w:ascii="Arial" w:hAnsi="Arial" w:cs="Arial"/>
          <w:b/>
          <w:sz w:val="22"/>
          <w:szCs w:val="22"/>
        </w:rPr>
        <w:br/>
      </w:r>
      <w:r w:rsidR="00F31239" w:rsidRPr="00F467E0">
        <w:rPr>
          <w:rFonts w:ascii="Arial" w:hAnsi="Arial" w:cs="Arial"/>
          <w:b/>
          <w:sz w:val="22"/>
          <w:szCs w:val="22"/>
        </w:rPr>
        <w:t>ISSUES AND CONCERNS</w:t>
      </w:r>
      <w:r w:rsidR="00F467E0" w:rsidRPr="00F467E0">
        <w:rPr>
          <w:rFonts w:ascii="Arial" w:hAnsi="Arial" w:cs="Arial"/>
          <w:b/>
          <w:sz w:val="22"/>
          <w:szCs w:val="22"/>
        </w:rPr>
        <w:t xml:space="preserve"> </w:t>
      </w:r>
      <w:r w:rsidR="00FC1FD3" w:rsidRPr="00DF2E7A">
        <w:rPr>
          <w:rFonts w:ascii="Arial" w:hAnsi="Arial" w:cs="Arial"/>
          <w:sz w:val="22"/>
          <w:szCs w:val="22"/>
        </w:rPr>
        <w:t xml:space="preserve">// </w:t>
      </w:r>
      <w:r w:rsidR="00FC1FD3">
        <w:rPr>
          <w:rFonts w:ascii="Arial" w:hAnsi="Arial" w:cs="Arial"/>
          <w:sz w:val="22"/>
          <w:szCs w:val="22"/>
        </w:rPr>
        <w:t>4:25</w:t>
      </w:r>
      <w:r w:rsidR="00FC1FD3" w:rsidRPr="00DF2E7A">
        <w:rPr>
          <w:rFonts w:ascii="Arial" w:hAnsi="Arial" w:cs="Arial"/>
          <w:sz w:val="22"/>
          <w:szCs w:val="22"/>
        </w:rPr>
        <w:t xml:space="preserve"> – </w:t>
      </w:r>
      <w:r w:rsidR="00FC1FD3">
        <w:rPr>
          <w:rFonts w:ascii="Arial" w:hAnsi="Arial" w:cs="Arial"/>
          <w:sz w:val="22"/>
          <w:szCs w:val="22"/>
        </w:rPr>
        <w:t>4</w:t>
      </w:r>
      <w:r w:rsidR="00FC1FD3" w:rsidRPr="00DF2E7A">
        <w:rPr>
          <w:rFonts w:ascii="Arial" w:hAnsi="Arial" w:cs="Arial"/>
          <w:sz w:val="22"/>
          <w:szCs w:val="22"/>
        </w:rPr>
        <w:t>:3</w:t>
      </w:r>
      <w:r w:rsidR="00FC1FD3">
        <w:rPr>
          <w:rFonts w:ascii="Arial" w:hAnsi="Arial" w:cs="Arial"/>
          <w:sz w:val="22"/>
          <w:szCs w:val="22"/>
        </w:rPr>
        <w:t>0</w:t>
      </w:r>
    </w:p>
    <w:p w14:paraId="24041DDC" w14:textId="12A071F4" w:rsidR="00F31239" w:rsidRPr="00F467E0" w:rsidRDefault="00BA2A82" w:rsidP="007F569F">
      <w:pPr>
        <w:suppressAutoHyphens w:val="0"/>
        <w:spacing w:after="160" w:line="276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/>
      </w:r>
      <w:r w:rsidR="00F31239" w:rsidRPr="00F467E0">
        <w:rPr>
          <w:rFonts w:ascii="Arial" w:hAnsi="Arial" w:cs="Arial"/>
          <w:b/>
          <w:sz w:val="22"/>
          <w:szCs w:val="22"/>
        </w:rPr>
        <w:t>ADJOURNMENT</w:t>
      </w:r>
    </w:p>
    <w:sectPr w:rsidR="00F31239" w:rsidRPr="00F467E0" w:rsidSect="003F3C0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52" w:right="1800" w:bottom="720" w:left="187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79FE22" w14:textId="77777777" w:rsidR="00E521D7" w:rsidRDefault="00E521D7" w:rsidP="00751A69">
      <w:r>
        <w:separator/>
      </w:r>
    </w:p>
  </w:endnote>
  <w:endnote w:type="continuationSeparator" w:id="0">
    <w:p w14:paraId="46D04A95" w14:textId="77777777" w:rsidR="00E521D7" w:rsidRDefault="00E521D7" w:rsidP="00751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20B0604020202020204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eeSans">
    <w:altName w:val="Times New Roman"/>
    <w:panose1 w:val="020B0604020202020204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3BB579" w14:textId="77777777" w:rsidR="00751A69" w:rsidRDefault="00751A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A09F3A" w14:textId="77777777" w:rsidR="00751A69" w:rsidRDefault="00751A6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301E3" w14:textId="77777777" w:rsidR="00751A69" w:rsidRDefault="00751A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6929C8" w14:textId="77777777" w:rsidR="00E521D7" w:rsidRDefault="00E521D7" w:rsidP="00751A69">
      <w:r>
        <w:separator/>
      </w:r>
    </w:p>
  </w:footnote>
  <w:footnote w:type="continuationSeparator" w:id="0">
    <w:p w14:paraId="546AD588" w14:textId="77777777" w:rsidR="00E521D7" w:rsidRDefault="00E521D7" w:rsidP="00751A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FC6FD" w14:textId="77777777" w:rsidR="00751A69" w:rsidRDefault="00751A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ED3109" w14:textId="77777777" w:rsidR="00751A69" w:rsidRDefault="00751A6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5D658A" w14:textId="77777777" w:rsidR="00751A69" w:rsidRDefault="00751A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B1B88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2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2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2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BCDA78EC"/>
    <w:lvl w:ilvl="0">
      <w:start w:val="1"/>
      <w:numFmt w:val="bullet"/>
      <w:lvlText w:val="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  <w:color w:val="auto"/>
        <w:sz w:val="22"/>
        <w:szCs w:val="22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B07D72"/>
    <w:multiLevelType w:val="hybridMultilevel"/>
    <w:tmpl w:val="893AE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CD11C9"/>
    <w:multiLevelType w:val="hybridMultilevel"/>
    <w:tmpl w:val="05D65F2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0D1B00FF"/>
    <w:multiLevelType w:val="hybridMultilevel"/>
    <w:tmpl w:val="F790E78A"/>
    <w:lvl w:ilvl="0" w:tplc="040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162B16A3"/>
    <w:multiLevelType w:val="hybridMultilevel"/>
    <w:tmpl w:val="FC14241A"/>
    <w:lvl w:ilvl="0" w:tplc="7A582580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CF61C6"/>
    <w:multiLevelType w:val="hybridMultilevel"/>
    <w:tmpl w:val="82404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07463"/>
    <w:multiLevelType w:val="hybridMultilevel"/>
    <w:tmpl w:val="B8F05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F925D1"/>
    <w:multiLevelType w:val="hybridMultilevel"/>
    <w:tmpl w:val="DE02A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882F04"/>
    <w:multiLevelType w:val="hybridMultilevel"/>
    <w:tmpl w:val="6388D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85FBF"/>
    <w:multiLevelType w:val="hybridMultilevel"/>
    <w:tmpl w:val="C1FC82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76151A5"/>
    <w:multiLevelType w:val="hybridMultilevel"/>
    <w:tmpl w:val="C4D826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D4C4F50"/>
    <w:multiLevelType w:val="hybridMultilevel"/>
    <w:tmpl w:val="F2241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0A35C2"/>
    <w:multiLevelType w:val="hybridMultilevel"/>
    <w:tmpl w:val="0582C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F2315C"/>
    <w:multiLevelType w:val="hybridMultilevel"/>
    <w:tmpl w:val="0C243BC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9F73AE5"/>
    <w:multiLevelType w:val="hybridMultilevel"/>
    <w:tmpl w:val="3E606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52C9"/>
    <w:multiLevelType w:val="hybridMultilevel"/>
    <w:tmpl w:val="435CA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C20BDC"/>
    <w:multiLevelType w:val="hybridMultilevel"/>
    <w:tmpl w:val="66CAB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474374D"/>
    <w:multiLevelType w:val="multilevel"/>
    <w:tmpl w:val="A1129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802062C"/>
    <w:multiLevelType w:val="hybridMultilevel"/>
    <w:tmpl w:val="842E81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0403EC"/>
    <w:multiLevelType w:val="hybridMultilevel"/>
    <w:tmpl w:val="66880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3C1A1A"/>
    <w:multiLevelType w:val="hybridMultilevel"/>
    <w:tmpl w:val="0AB29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D14BF1"/>
    <w:multiLevelType w:val="hybridMultilevel"/>
    <w:tmpl w:val="89AAE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271C41"/>
    <w:multiLevelType w:val="hybridMultilevel"/>
    <w:tmpl w:val="4B1E2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2A760F"/>
    <w:multiLevelType w:val="hybridMultilevel"/>
    <w:tmpl w:val="E60ACE7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6BC069B4"/>
    <w:multiLevelType w:val="hybridMultilevel"/>
    <w:tmpl w:val="D1B47AB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03C6C23"/>
    <w:multiLevelType w:val="hybridMultilevel"/>
    <w:tmpl w:val="78829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EC2DCA"/>
    <w:multiLevelType w:val="hybridMultilevel"/>
    <w:tmpl w:val="94447A76"/>
    <w:lvl w:ilvl="0" w:tplc="13A898A6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A44B73"/>
    <w:multiLevelType w:val="hybridMultilevel"/>
    <w:tmpl w:val="FAFE8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34891"/>
    <w:multiLevelType w:val="hybridMultilevel"/>
    <w:tmpl w:val="59A0A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31"/>
  </w:num>
  <w:num w:numId="10">
    <w:abstractNumId w:val="22"/>
  </w:num>
  <w:num w:numId="11">
    <w:abstractNumId w:val="26"/>
  </w:num>
  <w:num w:numId="12">
    <w:abstractNumId w:val="32"/>
  </w:num>
  <w:num w:numId="13">
    <w:abstractNumId w:val="9"/>
  </w:num>
  <w:num w:numId="14">
    <w:abstractNumId w:val="24"/>
  </w:num>
  <w:num w:numId="15">
    <w:abstractNumId w:val="16"/>
  </w:num>
  <w:num w:numId="16">
    <w:abstractNumId w:val="28"/>
  </w:num>
  <w:num w:numId="17">
    <w:abstractNumId w:val="6"/>
  </w:num>
  <w:num w:numId="18">
    <w:abstractNumId w:val="27"/>
  </w:num>
  <w:num w:numId="19">
    <w:abstractNumId w:val="11"/>
  </w:num>
  <w:num w:numId="20">
    <w:abstractNumId w:val="10"/>
  </w:num>
  <w:num w:numId="21">
    <w:abstractNumId w:val="20"/>
  </w:num>
  <w:num w:numId="22">
    <w:abstractNumId w:val="5"/>
  </w:num>
  <w:num w:numId="23">
    <w:abstractNumId w:val="17"/>
  </w:num>
  <w:num w:numId="24">
    <w:abstractNumId w:val="18"/>
  </w:num>
  <w:num w:numId="25">
    <w:abstractNumId w:val="29"/>
  </w:num>
  <w:num w:numId="26">
    <w:abstractNumId w:val="25"/>
  </w:num>
  <w:num w:numId="27">
    <w:abstractNumId w:val="12"/>
  </w:num>
  <w:num w:numId="28">
    <w:abstractNumId w:val="8"/>
  </w:num>
  <w:num w:numId="29">
    <w:abstractNumId w:val="15"/>
  </w:num>
  <w:num w:numId="30">
    <w:abstractNumId w:val="14"/>
  </w:num>
  <w:num w:numId="31">
    <w:abstractNumId w:val="30"/>
  </w:num>
  <w:num w:numId="32">
    <w:abstractNumId w:val="23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188"/>
    <w:rsid w:val="00013066"/>
    <w:rsid w:val="000168D6"/>
    <w:rsid w:val="000317B2"/>
    <w:rsid w:val="00032868"/>
    <w:rsid w:val="000472FD"/>
    <w:rsid w:val="00050484"/>
    <w:rsid w:val="0006135E"/>
    <w:rsid w:val="00094977"/>
    <w:rsid w:val="000B65B9"/>
    <w:rsid w:val="000C2A79"/>
    <w:rsid w:val="000E08F1"/>
    <w:rsid w:val="000E5167"/>
    <w:rsid w:val="000F0F2E"/>
    <w:rsid w:val="001223AD"/>
    <w:rsid w:val="00122A9C"/>
    <w:rsid w:val="00137996"/>
    <w:rsid w:val="001605BD"/>
    <w:rsid w:val="00166096"/>
    <w:rsid w:val="001723D5"/>
    <w:rsid w:val="0018290B"/>
    <w:rsid w:val="00190234"/>
    <w:rsid w:val="00191F34"/>
    <w:rsid w:val="001924A2"/>
    <w:rsid w:val="001A6BBD"/>
    <w:rsid w:val="001C23D8"/>
    <w:rsid w:val="001D30B3"/>
    <w:rsid w:val="001D707B"/>
    <w:rsid w:val="001F2735"/>
    <w:rsid w:val="001F3F03"/>
    <w:rsid w:val="001F68FD"/>
    <w:rsid w:val="001F73EB"/>
    <w:rsid w:val="002175BD"/>
    <w:rsid w:val="002350EE"/>
    <w:rsid w:val="00237D07"/>
    <w:rsid w:val="0026231E"/>
    <w:rsid w:val="00280289"/>
    <w:rsid w:val="00286982"/>
    <w:rsid w:val="0029069D"/>
    <w:rsid w:val="0029277B"/>
    <w:rsid w:val="002D516F"/>
    <w:rsid w:val="002D7A50"/>
    <w:rsid w:val="002E7295"/>
    <w:rsid w:val="00306519"/>
    <w:rsid w:val="00323F23"/>
    <w:rsid w:val="0032439B"/>
    <w:rsid w:val="00340C51"/>
    <w:rsid w:val="00346843"/>
    <w:rsid w:val="00354BDA"/>
    <w:rsid w:val="00361214"/>
    <w:rsid w:val="003640FD"/>
    <w:rsid w:val="0037301D"/>
    <w:rsid w:val="00380753"/>
    <w:rsid w:val="003919C1"/>
    <w:rsid w:val="003B5C61"/>
    <w:rsid w:val="003C0F52"/>
    <w:rsid w:val="003C79B4"/>
    <w:rsid w:val="003F3C03"/>
    <w:rsid w:val="003F4F2C"/>
    <w:rsid w:val="00403A5E"/>
    <w:rsid w:val="004217BC"/>
    <w:rsid w:val="00432472"/>
    <w:rsid w:val="00433289"/>
    <w:rsid w:val="00453208"/>
    <w:rsid w:val="0046100F"/>
    <w:rsid w:val="00463344"/>
    <w:rsid w:val="00481E12"/>
    <w:rsid w:val="0049017B"/>
    <w:rsid w:val="00497CA5"/>
    <w:rsid w:val="004A4562"/>
    <w:rsid w:val="004C13C9"/>
    <w:rsid w:val="004C4C81"/>
    <w:rsid w:val="004D18F8"/>
    <w:rsid w:val="004D1CDD"/>
    <w:rsid w:val="004E252A"/>
    <w:rsid w:val="004E3B83"/>
    <w:rsid w:val="004F6B97"/>
    <w:rsid w:val="004F6E05"/>
    <w:rsid w:val="004F7C36"/>
    <w:rsid w:val="00504CB0"/>
    <w:rsid w:val="00511194"/>
    <w:rsid w:val="005175A5"/>
    <w:rsid w:val="00517862"/>
    <w:rsid w:val="00542070"/>
    <w:rsid w:val="00565907"/>
    <w:rsid w:val="00572059"/>
    <w:rsid w:val="00577A66"/>
    <w:rsid w:val="00584A45"/>
    <w:rsid w:val="005E0691"/>
    <w:rsid w:val="005E7EC9"/>
    <w:rsid w:val="005F5C20"/>
    <w:rsid w:val="005F63A3"/>
    <w:rsid w:val="005F6B2F"/>
    <w:rsid w:val="00605079"/>
    <w:rsid w:val="00607BDB"/>
    <w:rsid w:val="006100FE"/>
    <w:rsid w:val="006233C3"/>
    <w:rsid w:val="00630297"/>
    <w:rsid w:val="00637A79"/>
    <w:rsid w:val="006442B4"/>
    <w:rsid w:val="00647429"/>
    <w:rsid w:val="006677D7"/>
    <w:rsid w:val="00680F6D"/>
    <w:rsid w:val="00684490"/>
    <w:rsid w:val="006A7549"/>
    <w:rsid w:val="006B1DF2"/>
    <w:rsid w:val="006B2E26"/>
    <w:rsid w:val="006C3E89"/>
    <w:rsid w:val="006C3F28"/>
    <w:rsid w:val="006C71A4"/>
    <w:rsid w:val="006F583D"/>
    <w:rsid w:val="007121CD"/>
    <w:rsid w:val="007177F4"/>
    <w:rsid w:val="00727FE7"/>
    <w:rsid w:val="00751493"/>
    <w:rsid w:val="00751A69"/>
    <w:rsid w:val="00760739"/>
    <w:rsid w:val="007950F1"/>
    <w:rsid w:val="007B2618"/>
    <w:rsid w:val="007B3696"/>
    <w:rsid w:val="007B76DB"/>
    <w:rsid w:val="007D1259"/>
    <w:rsid w:val="007E4682"/>
    <w:rsid w:val="007E4C51"/>
    <w:rsid w:val="007F17EB"/>
    <w:rsid w:val="007F569F"/>
    <w:rsid w:val="008072B5"/>
    <w:rsid w:val="0082098D"/>
    <w:rsid w:val="00836E32"/>
    <w:rsid w:val="008546E2"/>
    <w:rsid w:val="00855A79"/>
    <w:rsid w:val="00864E42"/>
    <w:rsid w:val="00866F64"/>
    <w:rsid w:val="00870321"/>
    <w:rsid w:val="008710E8"/>
    <w:rsid w:val="00871982"/>
    <w:rsid w:val="008728EB"/>
    <w:rsid w:val="00893D5D"/>
    <w:rsid w:val="008A0C8D"/>
    <w:rsid w:val="008A20EB"/>
    <w:rsid w:val="008A3637"/>
    <w:rsid w:val="008A5D05"/>
    <w:rsid w:val="008B4013"/>
    <w:rsid w:val="008C184A"/>
    <w:rsid w:val="008C79DD"/>
    <w:rsid w:val="008D009E"/>
    <w:rsid w:val="008D1773"/>
    <w:rsid w:val="008D1C0A"/>
    <w:rsid w:val="008D4EC9"/>
    <w:rsid w:val="008D5DCB"/>
    <w:rsid w:val="008E4A1E"/>
    <w:rsid w:val="008E5726"/>
    <w:rsid w:val="008F4F30"/>
    <w:rsid w:val="008F6B7F"/>
    <w:rsid w:val="0092364D"/>
    <w:rsid w:val="00930AAB"/>
    <w:rsid w:val="009550CC"/>
    <w:rsid w:val="00957CCF"/>
    <w:rsid w:val="00970DB1"/>
    <w:rsid w:val="009718C7"/>
    <w:rsid w:val="009727DC"/>
    <w:rsid w:val="009806B4"/>
    <w:rsid w:val="00990E56"/>
    <w:rsid w:val="009A2F7B"/>
    <w:rsid w:val="009A6FB7"/>
    <w:rsid w:val="009C4E7D"/>
    <w:rsid w:val="009C683E"/>
    <w:rsid w:val="009D6D70"/>
    <w:rsid w:val="009E364C"/>
    <w:rsid w:val="009E5A90"/>
    <w:rsid w:val="00A028B0"/>
    <w:rsid w:val="00A1153A"/>
    <w:rsid w:val="00A42EDC"/>
    <w:rsid w:val="00A50CE0"/>
    <w:rsid w:val="00A51188"/>
    <w:rsid w:val="00A71D76"/>
    <w:rsid w:val="00A837FC"/>
    <w:rsid w:val="00A86F9D"/>
    <w:rsid w:val="00AA2828"/>
    <w:rsid w:val="00AB0E82"/>
    <w:rsid w:val="00AB7271"/>
    <w:rsid w:val="00AC6E1B"/>
    <w:rsid w:val="00AE1B69"/>
    <w:rsid w:val="00AE3878"/>
    <w:rsid w:val="00B079E1"/>
    <w:rsid w:val="00B11AF4"/>
    <w:rsid w:val="00B333E5"/>
    <w:rsid w:val="00B55721"/>
    <w:rsid w:val="00B62733"/>
    <w:rsid w:val="00B72600"/>
    <w:rsid w:val="00B835E0"/>
    <w:rsid w:val="00B87E4D"/>
    <w:rsid w:val="00BA2A82"/>
    <w:rsid w:val="00BA33AF"/>
    <w:rsid w:val="00BA7AD6"/>
    <w:rsid w:val="00BC56E3"/>
    <w:rsid w:val="00BC69B9"/>
    <w:rsid w:val="00BC7E85"/>
    <w:rsid w:val="00BD76E5"/>
    <w:rsid w:val="00BF0D9B"/>
    <w:rsid w:val="00BF1532"/>
    <w:rsid w:val="00C010B7"/>
    <w:rsid w:val="00C07175"/>
    <w:rsid w:val="00C11599"/>
    <w:rsid w:val="00C236DB"/>
    <w:rsid w:val="00C250FE"/>
    <w:rsid w:val="00C5746F"/>
    <w:rsid w:val="00C84964"/>
    <w:rsid w:val="00C90751"/>
    <w:rsid w:val="00C924E9"/>
    <w:rsid w:val="00C94D71"/>
    <w:rsid w:val="00CA0BAD"/>
    <w:rsid w:val="00CA5E56"/>
    <w:rsid w:val="00CB7509"/>
    <w:rsid w:val="00CC10F7"/>
    <w:rsid w:val="00CD00E9"/>
    <w:rsid w:val="00CD7FFC"/>
    <w:rsid w:val="00CE3DA1"/>
    <w:rsid w:val="00CF760A"/>
    <w:rsid w:val="00D2286E"/>
    <w:rsid w:val="00D27823"/>
    <w:rsid w:val="00D46C69"/>
    <w:rsid w:val="00D65536"/>
    <w:rsid w:val="00D65678"/>
    <w:rsid w:val="00D71CC9"/>
    <w:rsid w:val="00D71D2C"/>
    <w:rsid w:val="00D73A6F"/>
    <w:rsid w:val="00DA2C6B"/>
    <w:rsid w:val="00DA6B2A"/>
    <w:rsid w:val="00DB2EDE"/>
    <w:rsid w:val="00DC531E"/>
    <w:rsid w:val="00DD42D3"/>
    <w:rsid w:val="00DE486B"/>
    <w:rsid w:val="00DE4CC1"/>
    <w:rsid w:val="00DF282D"/>
    <w:rsid w:val="00DF2E7A"/>
    <w:rsid w:val="00E1176D"/>
    <w:rsid w:val="00E12DEE"/>
    <w:rsid w:val="00E1614D"/>
    <w:rsid w:val="00E200F8"/>
    <w:rsid w:val="00E217EE"/>
    <w:rsid w:val="00E31A7C"/>
    <w:rsid w:val="00E35552"/>
    <w:rsid w:val="00E37148"/>
    <w:rsid w:val="00E4643A"/>
    <w:rsid w:val="00E521D7"/>
    <w:rsid w:val="00E54FA1"/>
    <w:rsid w:val="00E622CB"/>
    <w:rsid w:val="00E67F13"/>
    <w:rsid w:val="00EA6557"/>
    <w:rsid w:val="00EC0C05"/>
    <w:rsid w:val="00EC2153"/>
    <w:rsid w:val="00EC4EE1"/>
    <w:rsid w:val="00EF304E"/>
    <w:rsid w:val="00F07A4D"/>
    <w:rsid w:val="00F10B9D"/>
    <w:rsid w:val="00F16399"/>
    <w:rsid w:val="00F20BB2"/>
    <w:rsid w:val="00F23333"/>
    <w:rsid w:val="00F27107"/>
    <w:rsid w:val="00F31239"/>
    <w:rsid w:val="00F467E0"/>
    <w:rsid w:val="00F63432"/>
    <w:rsid w:val="00F634D0"/>
    <w:rsid w:val="00F654CC"/>
    <w:rsid w:val="00F71811"/>
    <w:rsid w:val="00F81B9A"/>
    <w:rsid w:val="00F8684D"/>
    <w:rsid w:val="00F86ED2"/>
    <w:rsid w:val="00FB0579"/>
    <w:rsid w:val="00FB30D6"/>
    <w:rsid w:val="00FC1FD3"/>
    <w:rsid w:val="00FF29F7"/>
    <w:rsid w:val="00FF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342EB4E"/>
  <w15:chartTrackingRefBased/>
  <w15:docId w15:val="{8A87F70A-2F11-DE46-A6B5-7242D001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D00E9"/>
    <w:pPr>
      <w:suppressAutoHyphens/>
    </w:pPr>
    <w:rPr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  <w:color w:val="000000"/>
      <w:sz w:val="22"/>
      <w:szCs w:val="24"/>
    </w:rPr>
  </w:style>
  <w:style w:type="character" w:customStyle="1" w:styleId="WW8Num1z1">
    <w:name w:val="WW8Num1z1"/>
    <w:rPr>
      <w:rFonts w:ascii="Wingdings" w:hAnsi="Wingdings" w:cs="Wingdings" w:hint="default"/>
      <w:color w:val="FF0000"/>
      <w:sz w:val="22"/>
      <w:szCs w:val="22"/>
    </w:rPr>
  </w:style>
  <w:style w:type="character" w:customStyle="1" w:styleId="WW8Num1z4">
    <w:name w:val="WW8Num1z4"/>
    <w:rPr>
      <w:rFonts w:ascii="OpenSymbol" w:hAnsi="Open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Wingdings" w:hAnsi="Wingdings" w:cs="Wingdings" w:hint="default"/>
      <w:sz w:val="22"/>
      <w:szCs w:val="22"/>
    </w:rPr>
  </w:style>
  <w:style w:type="character" w:customStyle="1" w:styleId="WW8Num2z2">
    <w:name w:val="WW8Num2z2"/>
    <w:rPr>
      <w:rFonts w:ascii="OpenSymbol" w:hAnsi="OpenSymbol" w:cs="OpenSymbol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ascii="Wingdings" w:hAnsi="Wingdings" w:cs="Wingdings" w:hint="default"/>
      <w:color w:val="FF0000"/>
      <w:sz w:val="22"/>
      <w:szCs w:val="22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2z4">
    <w:name w:val="WW8Num2z4"/>
    <w:rPr>
      <w:rFonts w:ascii="OpenSymbol" w:hAnsi="OpenSymbol" w:cs="OpenSymbol"/>
    </w:rPr>
  </w:style>
  <w:style w:type="character" w:customStyle="1" w:styleId="WW8Num3z1">
    <w:name w:val="WW8Num3z1"/>
    <w:rPr>
      <w:rFonts w:ascii="Wingdings" w:hAnsi="Wingdings" w:cs="Wingdings" w:hint="default"/>
    </w:rPr>
  </w:style>
  <w:style w:type="character" w:customStyle="1" w:styleId="WW8Num3z2">
    <w:name w:val="WW8Num3z2"/>
    <w:rPr>
      <w:rFonts w:ascii="OpenSymbol" w:hAnsi="OpenSymbol" w:cs="Open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0">
    <w:name w:val="WW8Num6z0"/>
    <w:rPr>
      <w:rFonts w:ascii="Wingdings" w:hAnsi="Wingdings" w:cs="Wingdings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Wingdings" w:hAnsi="Wingdings" w:cs="Wingdings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-DefaultParagraphFont">
    <w:name w:val="WW-Default Paragraph Font"/>
  </w:style>
  <w:style w:type="character" w:customStyle="1" w:styleId="WW8Num6z2">
    <w:name w:val="WW8Num6z2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Courier New" w:hAnsi="Courier New" w:cs="Wingdings"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Wingdings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Wingdings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Wingdings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Wingdings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Wingdings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Wingdings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Wingdings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Symbol" w:hAnsi="Symbol" w:cs="Symbol" w:hint="default"/>
    </w:rPr>
  </w:style>
  <w:style w:type="character" w:customStyle="1" w:styleId="WW8Num28z1">
    <w:name w:val="WW8Num28z1"/>
    <w:rPr>
      <w:rFonts w:ascii="Courier New" w:hAnsi="Courier New" w:cs="Wingdings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 w:hint="default"/>
    </w:rPr>
  </w:style>
  <w:style w:type="character" w:customStyle="1" w:styleId="WW8Num30z1">
    <w:name w:val="WW8Num30z1"/>
    <w:rPr>
      <w:rFonts w:ascii="Courier New" w:hAnsi="Courier New" w:cs="Wingdings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Symbol" w:hAnsi="Symbol" w:cs="Symbol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3z0">
    <w:name w:val="WW8Num33z0"/>
    <w:rPr>
      <w:rFonts w:ascii="Symbol" w:hAnsi="Symbol" w:cs="Symbol" w:hint="default"/>
    </w:rPr>
  </w:style>
  <w:style w:type="character" w:customStyle="1" w:styleId="WW8Num33z1">
    <w:name w:val="WW8Num33z1"/>
    <w:rPr>
      <w:rFonts w:ascii="Courier New" w:hAnsi="Courier New" w:cs="Wingdings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Wingdings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Symbol" w:hAnsi="Symbol" w:cs="Symbol" w:hint="default"/>
    </w:rPr>
  </w:style>
  <w:style w:type="character" w:customStyle="1" w:styleId="WW8Num36z1">
    <w:name w:val="WW8Num36z1"/>
    <w:rPr>
      <w:rFonts w:ascii="Courier New" w:hAnsi="Courier New" w:cs="Wingdings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Symbol" w:hAnsi="Symbol" w:cs="Symbol" w:hint="default"/>
    </w:rPr>
  </w:style>
  <w:style w:type="character" w:customStyle="1" w:styleId="WW8Num39z1">
    <w:name w:val="WW8Num39z1"/>
    <w:rPr>
      <w:rFonts w:ascii="Courier New" w:hAnsi="Courier New" w:cs="Wingdings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40z0">
    <w:name w:val="WW8Num40z0"/>
    <w:rPr>
      <w:rFonts w:ascii="Symbol" w:hAnsi="Symbol" w:cs="Symbol" w:hint="default"/>
    </w:rPr>
  </w:style>
  <w:style w:type="character" w:customStyle="1" w:styleId="WW8Num40z1">
    <w:name w:val="WW8Num40z1"/>
    <w:rPr>
      <w:rFonts w:ascii="Courier New" w:hAnsi="Courier New" w:cs="Wingdings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WW8Num41z0">
    <w:name w:val="WW8Num41z0"/>
    <w:rPr>
      <w:rFonts w:ascii="Symbol" w:hAnsi="Symbol" w:cs="Symbol" w:hint="default"/>
    </w:rPr>
  </w:style>
  <w:style w:type="character" w:customStyle="1" w:styleId="WW8Num41z1">
    <w:name w:val="WW8Num41z1"/>
    <w:rPr>
      <w:rFonts w:ascii="Courier New" w:hAnsi="Courier New" w:cs="Wingdings" w:hint="default"/>
    </w:rPr>
  </w:style>
  <w:style w:type="character" w:customStyle="1" w:styleId="WW8Num41z2">
    <w:name w:val="WW8Num41z2"/>
    <w:rPr>
      <w:rFonts w:ascii="Wingdings" w:hAnsi="Wingdings" w:cs="Wingdings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Symbol" w:hAnsi="Symbol" w:cs="Symbol" w:hint="default"/>
      <w:szCs w:val="24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</w:rPr>
  </w:style>
  <w:style w:type="character" w:customStyle="1" w:styleId="WW8Num44z1">
    <w:name w:val="WW8Num44z1"/>
    <w:rPr>
      <w:rFonts w:ascii="Courier New" w:hAnsi="Courier New" w:cs="Wingdings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ascii="Symbol" w:hAnsi="Symbol" w:cs="Symbol" w:hint="default"/>
    </w:rPr>
  </w:style>
  <w:style w:type="character" w:customStyle="1" w:styleId="WW8Num45z1">
    <w:name w:val="WW8Num45z1"/>
    <w:rPr>
      <w:rFonts w:ascii="Courier New" w:hAnsi="Courier New" w:cs="Wingdings" w:hint="default"/>
    </w:rPr>
  </w:style>
  <w:style w:type="character" w:customStyle="1" w:styleId="WW8Num45z2">
    <w:name w:val="WW8Num45z2"/>
    <w:rPr>
      <w:rFonts w:ascii="Wingdings" w:hAnsi="Wingdings" w:cs="Wingdings" w:hint="default"/>
    </w:rPr>
  </w:style>
  <w:style w:type="character" w:customStyle="1" w:styleId="WW8Num46z0">
    <w:name w:val="WW8Num46z0"/>
    <w:rPr>
      <w:rFonts w:ascii="Symbol" w:hAnsi="Symbol" w:cs="Symbol" w:hint="default"/>
    </w:rPr>
  </w:style>
  <w:style w:type="character" w:customStyle="1" w:styleId="WW8Num46z1">
    <w:name w:val="WW8Num46z1"/>
    <w:rPr>
      <w:rFonts w:ascii="Courier New" w:hAnsi="Courier New" w:cs="Courier New" w:hint="default"/>
    </w:rPr>
  </w:style>
  <w:style w:type="character" w:customStyle="1" w:styleId="WW8Num46z2">
    <w:name w:val="WW8Num46z2"/>
    <w:rPr>
      <w:rFonts w:ascii="Wingdings" w:hAnsi="Wingdings" w:cs="Wingdings" w:hint="default"/>
    </w:rPr>
  </w:style>
  <w:style w:type="character" w:customStyle="1" w:styleId="WW8Num47z0">
    <w:name w:val="WW8Num47z0"/>
    <w:rPr>
      <w:rFonts w:ascii="Symbol" w:hAnsi="Symbol" w:cs="Symbol" w:hint="default"/>
    </w:rPr>
  </w:style>
  <w:style w:type="character" w:customStyle="1" w:styleId="WW8Num47z1">
    <w:name w:val="WW8Num47z1"/>
    <w:rPr>
      <w:rFonts w:ascii="Courier New" w:hAnsi="Courier New" w:cs="Wingdings" w:hint="default"/>
    </w:rPr>
  </w:style>
  <w:style w:type="character" w:customStyle="1" w:styleId="WW8Num47z2">
    <w:name w:val="WW8Num47z2"/>
    <w:rPr>
      <w:rFonts w:ascii="Wingdings" w:hAnsi="Wingdings" w:cs="Wingdings" w:hint="default"/>
    </w:rPr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-DefaultParagraphFont1">
    <w:name w:val="WW-Default Paragraph Font1"/>
  </w:style>
  <w:style w:type="character" w:customStyle="1" w:styleId="Bullets">
    <w:name w:val="Bullets"/>
  </w:style>
  <w:style w:type="paragraph" w:customStyle="1" w:styleId="Heading">
    <w:name w:val="Heading"/>
    <w:basedOn w:val="Normal"/>
    <w:next w:val="BodyText"/>
    <w:pPr>
      <w:keepNext/>
      <w:spacing w:before="240" w:after="120"/>
    </w:p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BalloonText">
    <w:name w:val="Balloon Text"/>
    <w:basedOn w:val="Normal"/>
  </w:style>
  <w:style w:type="paragraph" w:customStyle="1" w:styleId="ColorfulList-Accent11">
    <w:name w:val="Colorful List - Accent 11"/>
    <w:basedOn w:val="Normal"/>
    <w:pPr>
      <w:ind w:left="720" w:firstLine="720"/>
      <w:contextualSpacing/>
    </w:pPr>
  </w:style>
  <w:style w:type="paragraph" w:styleId="ListParagraph">
    <w:name w:val="List Paragraph"/>
    <w:basedOn w:val="Normal"/>
    <w:uiPriority w:val="34"/>
    <w:qFormat/>
    <w:pPr>
      <w:ind w:left="720"/>
    </w:pPr>
  </w:style>
  <w:style w:type="character" w:styleId="Hyperlink">
    <w:name w:val="Hyperlink"/>
    <w:uiPriority w:val="99"/>
    <w:unhideWhenUsed/>
    <w:rsid w:val="008C184A"/>
    <w:rPr>
      <w:color w:val="0563C1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866F64"/>
    <w:rPr>
      <w:rFonts w:ascii="Courier New" w:hAnsi="Courier New" w:cs="Courier New"/>
    </w:rPr>
  </w:style>
  <w:style w:type="character" w:customStyle="1" w:styleId="PlainTextChar">
    <w:name w:val="Plain Text Char"/>
    <w:link w:val="PlainText"/>
    <w:uiPriority w:val="99"/>
    <w:rsid w:val="00866F64"/>
    <w:rPr>
      <w:rFonts w:ascii="Courier New" w:hAnsi="Courier New" w:cs="Courier New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751A6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51A69"/>
    <w:rPr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751A6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51A69"/>
    <w:rPr>
      <w:lang w:eastAsia="zh-CN"/>
    </w:rPr>
  </w:style>
  <w:style w:type="character" w:customStyle="1" w:styleId="apple-converted-space">
    <w:name w:val="apple-converted-space"/>
    <w:basedOn w:val="DefaultParagraphFont"/>
    <w:rsid w:val="009727DC"/>
  </w:style>
  <w:style w:type="paragraph" w:styleId="NormalWeb">
    <w:name w:val="Normal (Web)"/>
    <w:basedOn w:val="Normal"/>
    <w:uiPriority w:val="99"/>
    <w:semiHidden/>
    <w:unhideWhenUsed/>
    <w:rsid w:val="00481E12"/>
    <w:pPr>
      <w:suppressAutoHyphens w:val="0"/>
      <w:spacing w:before="100" w:beforeAutospacing="1" w:after="100" w:afterAutospacing="1"/>
    </w:pPr>
    <w:rPr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481E1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5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gsu-edu.meets.cirqlive.com/pages/calendar.exe?user=3407&amp;context=1224&amp;lang=en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FACULTY SENATE</vt:lpstr>
    </vt:vector>
  </TitlesOfParts>
  <Company>Bowling Green State University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FACULTY SENATE</dc:title>
  <dc:subject/>
  <dc:creator>ITS</dc:creator>
  <cp:keywords/>
  <dc:description/>
  <cp:lastModifiedBy>jenn stucker</cp:lastModifiedBy>
  <cp:revision>5</cp:revision>
  <cp:lastPrinted>2019-12-05T19:46:00Z</cp:lastPrinted>
  <dcterms:created xsi:type="dcterms:W3CDTF">2020-03-28T12:47:00Z</dcterms:created>
  <dcterms:modified xsi:type="dcterms:W3CDTF">2020-03-28T13:08:00Z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